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Sie haben die Wahl: E-Mail oder Papier?</w:t>
      </w:r>
    </w:p>
    <w:p>
      <w:pPr>
        <w:pStyle w:val="Normal"/>
        <w:rPr/>
      </w:pPr>
      <w:r>
        <w:rPr/>
        <w:t>Liebes Gemeindemitglied,</w:t>
      </w:r>
    </w:p>
    <w:p>
      <w:pPr>
        <w:pStyle w:val="Normal"/>
        <w:rPr/>
      </w:pPr>
      <w:r>
        <w:rPr/>
        <w:t xml:space="preserve">damit Sie immer gut informiert sind und wissen, was in Ihrer Kirchengemeinde gerade passiert, verteilen über 80 freiwillige Helfer den </w:t>
      </w:r>
      <w:r>
        <w:rPr>
          <w:b/>
          <w:bCs/>
        </w:rPr>
        <w:t>Gemeindebrief</w:t>
      </w:r>
      <w:r>
        <w:rPr/>
        <w:t xml:space="preserve"> an Sie und über 4.000 weitere Kirchenmitglieder in und um Montabaur. Im Zuge der aktuellen Diskussion über Nachhaltigkeit möchten wir diesen Aufwand gerne reduzieren.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0F683277">
                <wp:simplePos x="0" y="0"/>
                <wp:positionH relativeFrom="margin">
                  <wp:posOffset>-41910</wp:posOffset>
                </wp:positionH>
                <wp:positionV relativeFrom="paragraph">
                  <wp:posOffset>76835</wp:posOffset>
                </wp:positionV>
                <wp:extent cx="6196965" cy="638810"/>
                <wp:effectExtent l="0" t="0" r="13970" b="10160"/>
                <wp:wrapNone/>
                <wp:docPr id="1" name="Rechteck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320" cy="63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3" stroked="t" style="position:absolute;margin-left:-3.3pt;margin-top:6.05pt;width:487.85pt;height:50.2pt;mso-position-horizontal-relative:margin" wp14:anchorId="0F683277">
                <w10:wrap type="none"/>
                <v:fill o:detectmouseclick="t" on="false"/>
                <v:stroke color="gray" weight="1260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  <w:t xml:space="preserve">    </w:t>
      </w:r>
      <w:r>
        <w:rPr/>
        <w:t xml:space="preserve">Ab sofort können Sie entscheiden, ob Sie den Gemeindebrief weiterhin </w:t>
      </w:r>
      <w:r>
        <w:rPr>
          <w:b/>
          <w:bCs/>
        </w:rPr>
        <w:t>in gedruckter Papierform</w:t>
      </w:r>
      <w:r>
        <w:rPr/>
        <w:t xml:space="preserve"> </w:t>
      </w:r>
      <w:r>
        <w:rPr>
          <w:b/>
          <w:bCs/>
        </w:rPr>
        <w:t xml:space="preserve">oder </w:t>
        <w:br/>
        <w:t xml:space="preserve">    als PDF per E-Mail</w:t>
      </w:r>
      <w:r>
        <w:rPr/>
        <w:t xml:space="preserve"> oder gar nicht mehr erhalten möchten.</w:t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sz w:val="10"/>
          <w:szCs w:val="10"/>
        </w:rPr>
      </w:pPr>
      <w:r>
        <w:rPr>
          <w:u w:val="single"/>
        </w:rPr>
        <w:t>Gut zu wissen</w:t>
      </w:r>
      <w:r>
        <w:rPr/>
        <w:t>: Der Gemeindebrief wird auch weiterhin in der Paulus</w:t>
      </w:r>
      <w:r>
        <w:rPr/>
        <w:t>k</w:t>
      </w:r>
      <w:r>
        <w:rPr/>
        <w:t>irche und im Paulus</w:t>
      </w:r>
      <w:r>
        <w:rPr/>
        <w:t>z</w:t>
      </w:r>
      <w:r>
        <w:rPr/>
        <w:t xml:space="preserve">entrum zur Mitnahme bereitliegen. Und selbstverständlich können Sie ihn auch jederzeit online auf unserer Homepage </w:t>
      </w:r>
      <w:r>
        <w:rPr>
          <w:b/>
          <w:bCs/>
        </w:rPr>
        <w:t>www.evki-montabaur.ekhn.de</w:t>
      </w:r>
      <w:r>
        <w:rPr/>
        <w:t xml:space="preserve"> herunterladen </w:t>
      </w:r>
      <w:r>
        <w:rPr>
          <w:color w:val="FF0000"/>
        </w:rPr>
        <w:t xml:space="preserve">(Hinweis: Bei der Download-Version sind Daten wie Namen und Geburtstage aus Datenschutzgründen nicht abgedruckt.). </w:t>
      </w:r>
    </w:p>
    <w:p>
      <w:pPr>
        <w:pStyle w:val="Normal"/>
        <w:rPr/>
      </w:pPr>
      <w:r>
        <w:rPr>
          <w:b/>
          <w:bCs/>
        </w:rPr>
        <w:t>Und jetzt sind Sie dran:</w:t>
      </w:r>
      <w:r>
        <w:rPr/>
        <w:t xml:space="preserve"> 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7"/>
        <w:gridCol w:w="4021"/>
      </w:tblGrid>
      <w:tr>
        <w:trPr/>
        <w:tc>
          <w:tcPr>
            <w:tcW w:w="5617" w:type="dxa"/>
            <w:tcBorders/>
          </w:tcPr>
          <w:p>
            <w:pPr>
              <w:pStyle w:val="Normal"/>
              <w:rPr/>
            </w:pPr>
            <w:r>
              <w:rPr/>
              <w:t xml:space="preserve">Bitte füllen Sie den </w:t>
            </w:r>
            <w:r>
              <w:rPr>
                <w:b/>
                <w:bCs/>
              </w:rPr>
              <w:t>Antwort-Coupon</w:t>
            </w:r>
            <w:r>
              <w:rPr/>
              <w:t xml:space="preserve"> aus 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geben ihn bis </w:t>
            </w:r>
            <w:r>
              <w:rPr>
                <w:b/>
                <w:bCs/>
              </w:rPr>
              <w:t>30.0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.2022</w:t>
            </w:r>
            <w:r>
              <w:rPr/>
              <w:t xml:space="preserve"> im Gemeindebüro ab </w:t>
            </w:r>
            <w:r>
              <w:rPr>
                <w:u w:val="single"/>
              </w:rPr>
              <w:t>oder</w:t>
            </w:r>
            <w:r>
              <w:rPr/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/>
            </w:pPr>
            <w:r>
              <w:rPr/>
              <w:t xml:space="preserve">senden Sie ihn eingescannt oder als Digital-Foto per E-Mail an: </w:t>
            </w:r>
            <w:hyperlink r:id="rId2">
              <w:r>
                <w:rPr>
                  <w:rStyle w:val="Internetverknpfung"/>
                  <w:u w:val="single"/>
                </w:rPr>
                <w:t>kirchengemeinde.montabaur@ekhn.de</w:t>
              </w:r>
            </w:hyperlink>
          </w:p>
        </w:tc>
        <w:tc>
          <w:tcPr>
            <w:tcW w:w="4021" w:type="dxa"/>
            <w:tcBorders>
              <w:left w:val="single" w:sz="2" w:space="0" w:color="000000"/>
            </w:tcBorders>
          </w:tcPr>
          <w:p>
            <w:pPr>
              <w:pStyle w:val="Tabelleninhalt"/>
              <w:rPr/>
            </w:pPr>
            <w:r>
              <w:rPr/>
              <w:t xml:space="preserve">oder Sie </w:t>
            </w:r>
            <w:r>
              <w:rPr>
                <w:b/>
                <w:bCs/>
              </w:rPr>
              <w:t>scannen den QR-Code</w:t>
            </w:r>
            <w:r>
              <w:rPr/>
              <w:t xml:space="preserve"> und geben Ihre Antwort online bis zum </w:t>
            </w:r>
            <w:r>
              <w:rPr>
                <w:b/>
                <w:bCs/>
              </w:rPr>
              <w:t>30.09.2022</w:t>
            </w:r>
            <w:r>
              <w:rPr/>
              <w:t xml:space="preserve"> ab:</w:t>
            </w:r>
          </w:p>
          <w:p>
            <w:pPr>
              <w:pStyle w:val="Tabelleninhalt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-53975</wp:posOffset>
                  </wp:positionV>
                  <wp:extent cx="836930" cy="836930"/>
                  <wp:effectExtent l="0" t="0" r="0" b="0"/>
                  <wp:wrapSquare wrapText="largest"/>
                  <wp:docPr id="2" name="Bild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elleninhalt"/>
              <w:rPr/>
            </w:pPr>
            <w:r>
              <w:rPr/>
            </w:r>
          </w:p>
          <w:p>
            <w:pPr>
              <w:pStyle w:val="Tabelleninhalt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Wenn wir bis zu dem genannten Datum nichts von Ihnen hören, gehen wir davon aus, dass Sie den Gemeindebrief nicht mehr erhalten möchten.</w:t>
      </w:r>
    </w:p>
    <w:p>
      <w:pPr>
        <w:pStyle w:val="Normal"/>
        <w:rPr/>
      </w:pPr>
      <w:r>
        <w:rPr/>
        <w:t>----------------------------------------------------------------------</w:t>
      </w:r>
      <w:r>
        <w:rPr>
          <w:rFonts w:eastAsia="Wingdings" w:cs="Wingdings" w:ascii="Wingdings" w:hAnsi="Wingdings"/>
        </w:rPr>
        <w:t></w:t>
      </w:r>
      <w:r>
        <w:rPr/>
        <w:t>--------------------------------------------------------------------</w:t>
      </w:r>
    </w:p>
    <w:p>
      <w:pPr>
        <w:pStyle w:val="Normal"/>
        <w:rPr>
          <w:sz w:val="18"/>
          <w:szCs w:val="18"/>
        </w:rPr>
      </w:pPr>
      <w:r>
        <w:rPr>
          <w:b/>
          <w:bCs/>
          <w:sz w:val="32"/>
          <w:szCs w:val="32"/>
        </w:rPr>
        <w:t xml:space="preserve">Antwort-Coupon „Gemeindebrief“ </w:t>
      </w:r>
      <w:r>
        <w:rPr>
          <w:sz w:val="18"/>
          <w:szCs w:val="18"/>
        </w:rPr>
        <w:t>(Bitte nur ein Kästchen ankreuzen und gut lesbar ausfüllen.)</w:t>
      </w:r>
    </w:p>
    <w:p>
      <w:pPr>
        <w:pStyle w:val="Normal"/>
        <w:rPr>
          <w:sz w:val="20"/>
          <w:szCs w:val="20"/>
        </w:rPr>
      </w:pPr>
      <w:r>
        <w:rPr/>
        <w:t xml:space="preserve">Ich möchte den Gemeindebrief erhalten </w:t>
      </w:r>
      <w:r>
        <w:rPr>
          <w:rFonts w:eastAsia="Wingdings" w:cs="Wingdings" w:ascii="Wingdings" w:hAnsi="Wingdings"/>
        </w:rPr>
        <w:t></w:t>
      </w:r>
      <w:r>
        <w:rPr/>
        <w:t xml:space="preserve"> in </w:t>
      </w:r>
      <w:r>
        <w:rPr>
          <w:b/>
          <w:bCs/>
        </w:rPr>
        <w:t>Papierform</w:t>
      </w:r>
      <w:r>
        <w:rPr/>
        <w:t xml:space="preserve">   </w:t>
      </w:r>
      <w:r>
        <w:rPr>
          <w:rFonts w:eastAsia="Wingdings" w:cs="Wingdings" w:ascii="Wingdings" w:hAnsi="Wingdings"/>
        </w:rPr>
        <w:t></w:t>
      </w:r>
      <w:r>
        <w:rPr/>
        <w:t xml:space="preserve"> per </w:t>
      </w:r>
      <w:r>
        <w:rPr>
          <w:b/>
          <w:bCs/>
        </w:rPr>
        <w:t>E-Mail</w:t>
      </w:r>
      <w:r>
        <w:rPr/>
        <w:t xml:space="preserve"> </w:t>
      </w:r>
      <w:r>
        <w:rPr>
          <w:sz w:val="20"/>
          <w:szCs w:val="20"/>
        </w:rPr>
        <w:t>(siehe unten)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t></w:t>
      </w:r>
      <w:r>
        <w:rPr/>
        <w:t xml:space="preserve"> </w:t>
      </w:r>
      <w:r>
        <w:rPr/>
        <w:t xml:space="preserve">Ich werde mir den Gemeindebrief auf der </w:t>
      </w:r>
      <w:r>
        <w:rPr>
          <w:b/>
          <w:bCs/>
        </w:rPr>
        <w:t>Homepage herunterladen</w:t>
      </w:r>
    </w:p>
    <w:p>
      <w:pPr>
        <w:pStyle w:val="Normal"/>
        <w:rPr/>
      </w:pPr>
      <w:r>
        <w:rPr>
          <w:rFonts w:eastAsia="Wingdings" w:cs="Wingdings" w:ascii="Wingdings" w:hAnsi="Wingdings"/>
        </w:rPr>
        <w:t></w:t>
      </w:r>
      <w:r>
        <w:rPr/>
        <w:t xml:space="preserve"> </w:t>
      </w:r>
      <w:r>
        <w:rPr/>
        <w:t xml:space="preserve">Ich möchte den Gemeindebrief </w:t>
      </w:r>
      <w:r>
        <w:rPr>
          <w:b/>
          <w:bCs/>
        </w:rPr>
        <w:t>nicht mehr erhalten</w:t>
      </w:r>
      <w:r>
        <w:rPr/>
        <w:t>.</w:t>
        <w:br/>
      </w:r>
    </w:p>
    <w:p>
      <w:pPr>
        <w:pStyle w:val="Normal"/>
        <w:rPr>
          <w:sz w:val="18"/>
          <w:szCs w:val="18"/>
        </w:rPr>
      </w:pPr>
      <w:r>
        <w:rPr/>
        <w:t>____________________   _______________________________________________________________</w:t>
        <w:br/>
      </w:r>
      <w:r>
        <w:rPr>
          <w:sz w:val="18"/>
          <w:szCs w:val="18"/>
        </w:rPr>
        <w:t>Vorname                                         Nachname</w:t>
        <w:br/>
      </w:r>
    </w:p>
    <w:p>
      <w:pPr>
        <w:pStyle w:val="Normal"/>
        <w:rPr>
          <w:sz w:val="18"/>
          <w:szCs w:val="18"/>
        </w:rPr>
      </w:pPr>
      <w:r>
        <w:rPr/>
        <w:t>____________________________________________________________________________________</w:t>
        <w:br/>
      </w:r>
      <w:r>
        <w:rPr>
          <w:sz w:val="18"/>
          <w:szCs w:val="18"/>
        </w:rPr>
        <w:t xml:space="preserve">Straße </w:t>
        <w:br/>
      </w:r>
    </w:p>
    <w:p>
      <w:pPr>
        <w:pStyle w:val="Normal"/>
        <w:rPr>
          <w:sz w:val="18"/>
          <w:szCs w:val="18"/>
        </w:rPr>
      </w:pPr>
      <w:r>
        <w:rPr/>
        <w:t>_________    __________________________________________________________________________</w:t>
        <w:br/>
      </w:r>
      <w:r>
        <w:rPr>
          <w:sz w:val="18"/>
          <w:szCs w:val="18"/>
        </w:rPr>
        <w:t>PLZ                       Ort</w:t>
        <w:br/>
      </w:r>
    </w:p>
    <w:p>
      <w:pPr>
        <w:pStyle w:val="Normal"/>
        <w:spacing w:before="0" w:after="160"/>
        <w:rPr>
          <w:sz w:val="18"/>
          <w:szCs w:val="18"/>
        </w:rPr>
      </w:pPr>
      <w:r>
        <w:rPr/>
        <w:t>_____________________________________________________________________________________</w:t>
        <w:br/>
      </w:r>
      <w:r>
        <w:rPr>
          <w:sz w:val="18"/>
          <w:szCs w:val="18"/>
        </w:rPr>
        <w:t>E-Mail-Adresse (Bitte gut lesbar in Druckbuchstaben ausfüllen)</w:t>
        <w:br/>
      </w:r>
      <w:r>
        <w:rPr/>
        <w:br/>
      </w:r>
      <w:r>
        <w:rPr>
          <w:sz w:val="18"/>
          <w:szCs w:val="18"/>
        </w:rPr>
        <w:t>Übrigens: Wenn Sie Ihre Entscheidung später wieder ändern möchten, reicht eine Mitteilung ans Gemeindebüro.</w:t>
      </w:r>
    </w:p>
    <w:sectPr>
      <w:type w:val="nextPage"/>
      <w:pgSz w:w="11906" w:h="16838"/>
      <w:pgMar w:left="1134" w:right="1134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20674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06745"/>
    <w:rPr>
      <w:color w:val="605E5C"/>
      <w:shd w:fill="E1DFDD" w:val="clear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1772a"/>
    <w:pPr>
      <w:spacing w:before="0" w:after="160"/>
      <w:ind w:left="720" w:hanging="0"/>
      <w:contextualSpacing/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irchengemeinde.montabaur@ekhn.de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268</Words>
  <Characters>2038</Characters>
  <CharactersWithSpaces>2370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2022-03-29T07:43:00Z</dcterms:created>
  <dc:creator>kai.ludwig@online.de</dc:creator>
  <dc:description/>
  <dc:language>de-DE</dc:language>
  <cp:lastModifiedBy/>
  <dcterms:modified xsi:type="dcterms:W3CDTF">2022-06-13T20:27:16Z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